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1"/>
        <w:gridCol w:w="1276"/>
        <w:gridCol w:w="4183"/>
      </w:tblGrid>
      <w:tr w:rsidR="005A26BB" w:rsidTr="005A26BB">
        <w:trPr>
          <w:trHeight w:val="1147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26BB" w:rsidRDefault="005A26BB">
            <w:pPr>
              <w:keepNext/>
              <w:keepLines/>
              <w:spacing w:line="276" w:lineRule="auto"/>
              <w:ind w:left="-147" w:right="-57"/>
              <w:jc w:val="center"/>
              <w:outlineLvl w:val="1"/>
              <w:rPr>
                <w:rFonts w:ascii="Cambria" w:hAnsi="Cambria"/>
                <w:color w:val="4F81BD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26BB" w:rsidRDefault="005A26BB">
            <w:pPr>
              <w:tabs>
                <w:tab w:val="left" w:pos="560"/>
                <w:tab w:val="left" w:pos="743"/>
              </w:tabs>
              <w:spacing w:line="276" w:lineRule="auto"/>
              <w:ind w:left="-108" w:right="-108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noProof/>
                <w:color w:val="auto"/>
                <w:sz w:val="20"/>
                <w:szCs w:val="20"/>
              </w:rPr>
              <w:drawing>
                <wp:inline distT="0" distB="0" distL="0" distR="0">
                  <wp:extent cx="695325" cy="628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26BB" w:rsidRDefault="005A26B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</w:p>
        </w:tc>
      </w:tr>
      <w:tr w:rsidR="005A26BB" w:rsidTr="005A26BB">
        <w:trPr>
          <w:jc w:val="center"/>
        </w:trPr>
        <w:tc>
          <w:tcPr>
            <w:tcW w:w="9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26BB" w:rsidRDefault="005A26BB">
            <w:pPr>
              <w:spacing w:line="276" w:lineRule="auto"/>
              <w:ind w:left="-207" w:hanging="142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  <w:t xml:space="preserve">АДМИНИСТРАЦИЯ МУНИЦИПАЛЬНОГО ОБРАЗОВАНИЯ </w:t>
            </w:r>
          </w:p>
          <w:p w:rsidR="005A26BB" w:rsidRDefault="005A26BB">
            <w:pPr>
              <w:spacing w:line="276" w:lineRule="auto"/>
              <w:ind w:left="-207" w:hanging="142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  <w:t>«МУНИЦИПАЛЬНЫЙ ОКРУГ КРАСНОГОРСКИЙ РАЙОН</w:t>
            </w:r>
          </w:p>
          <w:p w:rsidR="005A26BB" w:rsidRDefault="005A26BB">
            <w:pPr>
              <w:spacing w:line="276" w:lineRule="auto"/>
              <w:ind w:left="-207" w:hanging="142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  <w:t>УДМУРТСКОЙ РЕСПУБЛИКИ»</w:t>
            </w:r>
          </w:p>
          <w:p w:rsidR="005A26BB" w:rsidRDefault="005A26BB">
            <w:pPr>
              <w:spacing w:line="276" w:lineRule="auto"/>
              <w:ind w:left="-207" w:hanging="142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</w:p>
          <w:p w:rsidR="005A26BB" w:rsidRDefault="005A26B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  <w:t xml:space="preserve">«УДМУРТ ЭЛЬКУНЫСЬ КРАСНОГОРСК ЁРОС </w:t>
            </w:r>
          </w:p>
          <w:p w:rsidR="005A26BB" w:rsidRDefault="005A26B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  <w:t xml:space="preserve">МУНИЦИПАЛ ОКРУГ» МУНИЦИПАЛ КЫЛДЫТЭТЛЭН </w:t>
            </w:r>
          </w:p>
          <w:p w:rsidR="005A26BB" w:rsidRDefault="005A26BB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lang w:eastAsia="en-US"/>
              </w:rPr>
              <w:t>АДМИНИСТРАЦИЕЗ</w:t>
            </w:r>
          </w:p>
        </w:tc>
      </w:tr>
      <w:tr w:rsidR="005A26BB" w:rsidTr="005A26BB">
        <w:trPr>
          <w:jc w:val="center"/>
        </w:trPr>
        <w:tc>
          <w:tcPr>
            <w:tcW w:w="98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26BB" w:rsidRDefault="005A26BB">
            <w:pPr>
              <w:keepNext/>
              <w:tabs>
                <w:tab w:val="left" w:pos="4515"/>
              </w:tabs>
              <w:spacing w:line="276" w:lineRule="auto"/>
              <w:ind w:left="-108"/>
              <w:jc w:val="center"/>
              <w:outlineLvl w:val="0"/>
              <w:rPr>
                <w:rFonts w:ascii="Times New Roman" w:hAnsi="Times New Roman"/>
                <w:b/>
                <w:bCs/>
                <w:color w:val="auto"/>
                <w:lang w:eastAsia="en-US"/>
              </w:rPr>
            </w:pPr>
          </w:p>
          <w:p w:rsidR="005A26BB" w:rsidRDefault="005A26BB">
            <w:pPr>
              <w:keepNext/>
              <w:tabs>
                <w:tab w:val="left" w:pos="4515"/>
              </w:tabs>
              <w:spacing w:line="276" w:lineRule="auto"/>
              <w:ind w:left="-108"/>
              <w:jc w:val="center"/>
              <w:outlineLvl w:val="0"/>
              <w:rPr>
                <w:rFonts w:ascii="Times New Roman" w:hAnsi="Times New Roman"/>
                <w:b/>
                <w:bCs/>
                <w:color w:val="auto"/>
                <w:sz w:val="32"/>
                <w:szCs w:val="32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32"/>
                <w:szCs w:val="32"/>
                <w:lang w:eastAsia="en-US"/>
              </w:rPr>
              <w:t>ПОСТАНОВЛЕНИЕ</w:t>
            </w:r>
          </w:p>
        </w:tc>
      </w:tr>
    </w:tbl>
    <w:p w:rsidR="005A26BB" w:rsidRDefault="005A26BB" w:rsidP="005A26BB">
      <w:pPr>
        <w:jc w:val="both"/>
        <w:rPr>
          <w:rFonts w:ascii="Times New Roman" w:eastAsia="Calibri" w:hAnsi="Times New Roman"/>
          <w:color w:val="auto"/>
          <w:lang w:eastAsia="en-US"/>
        </w:rPr>
      </w:pPr>
    </w:p>
    <w:p w:rsidR="005A26BB" w:rsidRDefault="00B0733F" w:rsidP="005A26BB">
      <w:pPr>
        <w:keepNext/>
        <w:widowControl w:val="0"/>
        <w:tabs>
          <w:tab w:val="left" w:pos="0"/>
        </w:tabs>
        <w:suppressAutoHyphens/>
        <w:outlineLvl w:val="0"/>
        <w:rPr>
          <w:rFonts w:ascii="Times New Roman" w:eastAsia="Lucida Sans Unicode" w:hAnsi="Times New Roman"/>
          <w:b/>
          <w:color w:val="auto"/>
          <w:sz w:val="20"/>
          <w:szCs w:val="20"/>
        </w:rPr>
      </w:pPr>
      <w:r>
        <w:rPr>
          <w:rFonts w:ascii="Times New Roman" w:eastAsia="Lucida Sans Unicode" w:hAnsi="Times New Roman"/>
          <w:b/>
          <w:color w:val="auto"/>
        </w:rPr>
        <w:t>20.10</w:t>
      </w:r>
      <w:r w:rsidR="00153302">
        <w:rPr>
          <w:rFonts w:ascii="Times New Roman" w:eastAsia="Lucida Sans Unicode" w:hAnsi="Times New Roman"/>
          <w:b/>
          <w:color w:val="auto"/>
        </w:rPr>
        <w:t>.</w:t>
      </w:r>
      <w:r w:rsidR="00101256">
        <w:rPr>
          <w:rFonts w:ascii="Times New Roman" w:eastAsia="Lucida Sans Unicode" w:hAnsi="Times New Roman"/>
          <w:b/>
          <w:color w:val="auto"/>
        </w:rPr>
        <w:t>2023</w:t>
      </w:r>
      <w:r w:rsidR="005A26BB">
        <w:rPr>
          <w:rFonts w:ascii="Times New Roman" w:eastAsia="Lucida Sans Unicode" w:hAnsi="Times New Roman"/>
          <w:b/>
          <w:color w:val="auto"/>
        </w:rPr>
        <w:t xml:space="preserve"> г.</w:t>
      </w:r>
      <w:r w:rsidR="005A26BB">
        <w:rPr>
          <w:rFonts w:ascii="Times New Roman" w:eastAsia="Lucida Sans Unicode" w:hAnsi="Times New Roman"/>
          <w:b/>
          <w:color w:val="auto"/>
        </w:rPr>
        <w:tab/>
        <w:t xml:space="preserve">                             </w:t>
      </w:r>
      <w:r w:rsidR="005A26BB">
        <w:rPr>
          <w:rFonts w:ascii="Times New Roman" w:eastAsia="Lucida Sans Unicode" w:hAnsi="Times New Roman"/>
          <w:b/>
          <w:color w:val="auto"/>
        </w:rPr>
        <w:tab/>
        <w:t xml:space="preserve"> </w:t>
      </w:r>
      <w:r w:rsidR="003E1BCA">
        <w:rPr>
          <w:rFonts w:ascii="Times New Roman" w:eastAsia="Lucida Sans Unicode" w:hAnsi="Times New Roman"/>
          <w:b/>
          <w:color w:val="auto"/>
        </w:rPr>
        <w:t xml:space="preserve">      </w:t>
      </w:r>
      <w:r w:rsidR="005A26BB">
        <w:rPr>
          <w:rFonts w:ascii="Times New Roman" w:eastAsia="Lucida Sans Unicode" w:hAnsi="Times New Roman"/>
          <w:b/>
          <w:color w:val="auto"/>
        </w:rPr>
        <w:t xml:space="preserve">                      </w:t>
      </w:r>
      <w:r w:rsidR="00675C60">
        <w:rPr>
          <w:rFonts w:ascii="Times New Roman" w:eastAsia="Lucida Sans Unicode" w:hAnsi="Times New Roman"/>
          <w:b/>
          <w:color w:val="auto"/>
        </w:rPr>
        <w:t xml:space="preserve">                    </w:t>
      </w:r>
      <w:r w:rsidR="005A26BB">
        <w:rPr>
          <w:rFonts w:ascii="Times New Roman" w:eastAsia="Lucida Sans Unicode" w:hAnsi="Times New Roman"/>
          <w:b/>
          <w:color w:val="auto"/>
        </w:rPr>
        <w:t xml:space="preserve">   </w:t>
      </w:r>
      <w:r w:rsidR="00A636A4">
        <w:rPr>
          <w:rFonts w:ascii="Times New Roman" w:eastAsia="Lucida Sans Unicode" w:hAnsi="Times New Roman"/>
          <w:b/>
          <w:color w:val="auto"/>
        </w:rPr>
        <w:t xml:space="preserve">                         </w:t>
      </w:r>
      <w:r w:rsidR="005A26BB">
        <w:rPr>
          <w:rFonts w:ascii="Times New Roman" w:eastAsia="Lucida Sans Unicode" w:hAnsi="Times New Roman"/>
          <w:b/>
          <w:color w:val="auto"/>
        </w:rPr>
        <w:t xml:space="preserve">       №</w:t>
      </w:r>
      <w:r>
        <w:rPr>
          <w:rFonts w:ascii="Times New Roman" w:eastAsia="Lucida Sans Unicode" w:hAnsi="Times New Roman"/>
          <w:b/>
          <w:color w:val="auto"/>
        </w:rPr>
        <w:t>1163</w:t>
      </w:r>
    </w:p>
    <w:p w:rsidR="005A26BB" w:rsidRDefault="005A26BB" w:rsidP="005A26BB">
      <w:pPr>
        <w:widowControl w:val="0"/>
        <w:tabs>
          <w:tab w:val="left" w:pos="0"/>
        </w:tabs>
        <w:suppressAutoHyphens/>
        <w:ind w:right="42"/>
        <w:jc w:val="center"/>
        <w:rPr>
          <w:rFonts w:ascii="Times New Roman" w:hAnsi="Times New Roman"/>
          <w:b/>
          <w:color w:val="auto"/>
          <w:sz w:val="20"/>
          <w:szCs w:val="20"/>
          <w:lang w:eastAsia="ar-SA"/>
        </w:rPr>
      </w:pPr>
      <w:r>
        <w:rPr>
          <w:rFonts w:ascii="Times New Roman" w:hAnsi="Times New Roman"/>
          <w:b/>
          <w:color w:val="auto"/>
          <w:sz w:val="20"/>
          <w:szCs w:val="20"/>
          <w:lang w:eastAsia="ar-SA"/>
        </w:rPr>
        <w:t>с. Красногорское</w:t>
      </w:r>
    </w:p>
    <w:p w:rsidR="005A26BB" w:rsidRDefault="005A26BB" w:rsidP="005A26BB">
      <w:pPr>
        <w:pStyle w:val="a3"/>
        <w:shd w:val="clear" w:color="auto" w:fill="auto"/>
        <w:tabs>
          <w:tab w:val="left" w:leader="underscore" w:pos="567"/>
          <w:tab w:val="left" w:pos="7393"/>
        </w:tabs>
        <w:spacing w:before="0" w:after="0" w:line="240" w:lineRule="auto"/>
      </w:pPr>
    </w:p>
    <w:p w:rsidR="005A26BB" w:rsidRDefault="00101256" w:rsidP="00B0733F">
      <w:pPr>
        <w:ind w:left="142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 xml:space="preserve">О </w:t>
      </w:r>
      <w:r w:rsidR="00B0733F">
        <w:rPr>
          <w:rFonts w:ascii="Times New Roman" w:hAnsi="Times New Roman" w:cs="Calibri"/>
          <w:color w:val="auto"/>
          <w:sz w:val="28"/>
          <w:szCs w:val="28"/>
        </w:rPr>
        <w:t>внесении изменений в постановление</w:t>
      </w:r>
    </w:p>
    <w:p w:rsidR="00B0733F" w:rsidRDefault="00B0733F" w:rsidP="00C14805">
      <w:pPr>
        <w:ind w:left="142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>Администрации муниципального образования</w:t>
      </w:r>
    </w:p>
    <w:p w:rsidR="00B0733F" w:rsidRDefault="00B0733F" w:rsidP="00C14805">
      <w:pPr>
        <w:ind w:left="142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>«Муниципальный округ Красногорский район</w:t>
      </w:r>
    </w:p>
    <w:p w:rsidR="005F1C44" w:rsidRDefault="00B0733F" w:rsidP="00C14805">
      <w:pPr>
        <w:ind w:left="142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 xml:space="preserve"> Удмуртской Республики»</w:t>
      </w:r>
    </w:p>
    <w:p w:rsidR="00B0733F" w:rsidRDefault="00B0733F" w:rsidP="00C14805">
      <w:pPr>
        <w:ind w:left="142"/>
        <w:jc w:val="both"/>
        <w:rPr>
          <w:rFonts w:ascii="Times New Roman" w:hAnsi="Times New Roman" w:cs="Calibri"/>
          <w:color w:val="auto"/>
          <w:sz w:val="28"/>
          <w:szCs w:val="28"/>
        </w:rPr>
      </w:pPr>
    </w:p>
    <w:p w:rsidR="005A26BB" w:rsidRPr="005538D4" w:rsidRDefault="005A26BB" w:rsidP="00945670">
      <w:pPr>
        <w:ind w:firstLine="284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 xml:space="preserve">              В соответствии с </w:t>
      </w:r>
      <w:r w:rsidR="00101256">
        <w:rPr>
          <w:rFonts w:ascii="Times New Roman" w:hAnsi="Times New Roman" w:cs="Calibri"/>
          <w:color w:val="auto"/>
          <w:sz w:val="28"/>
          <w:szCs w:val="28"/>
        </w:rPr>
        <w:t xml:space="preserve">подпунктом </w:t>
      </w:r>
      <w:r w:rsidR="00D50F93">
        <w:rPr>
          <w:rFonts w:ascii="Times New Roman" w:hAnsi="Times New Roman" w:cs="Calibri"/>
          <w:color w:val="auto"/>
          <w:sz w:val="28"/>
          <w:szCs w:val="28"/>
        </w:rPr>
        <w:t>2</w:t>
      </w:r>
      <w:r w:rsidR="00101256">
        <w:rPr>
          <w:rFonts w:ascii="Times New Roman" w:hAnsi="Times New Roman" w:cs="Calibri"/>
          <w:color w:val="auto"/>
          <w:sz w:val="28"/>
          <w:szCs w:val="28"/>
        </w:rPr>
        <w:t xml:space="preserve"> пункта </w:t>
      </w:r>
      <w:r w:rsidR="00101256" w:rsidRPr="00101256">
        <w:rPr>
          <w:rFonts w:ascii="Times New Roman" w:hAnsi="Times New Roman"/>
          <w:color w:val="auto"/>
          <w:sz w:val="28"/>
          <w:szCs w:val="28"/>
        </w:rPr>
        <w:t>1</w:t>
      </w:r>
      <w:r w:rsidR="00101256" w:rsidRPr="00101256">
        <w:rPr>
          <w:rFonts w:ascii="Times New Roman" w:hAnsi="Times New Roman"/>
          <w:sz w:val="28"/>
          <w:szCs w:val="28"/>
        </w:rPr>
        <w:t xml:space="preserve"> статьи 17.1</w:t>
      </w:r>
      <w:r w:rsidR="00101256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="00C14805">
        <w:rPr>
          <w:rFonts w:ascii="Times New Roman" w:hAnsi="Times New Roman" w:cs="Calibri"/>
          <w:color w:val="auto"/>
          <w:sz w:val="28"/>
          <w:szCs w:val="28"/>
        </w:rPr>
        <w:t>Федеральн</w:t>
      </w:r>
      <w:r w:rsidR="00101256">
        <w:rPr>
          <w:rFonts w:ascii="Times New Roman" w:hAnsi="Times New Roman" w:cs="Calibri"/>
          <w:color w:val="auto"/>
          <w:sz w:val="28"/>
          <w:szCs w:val="28"/>
        </w:rPr>
        <w:t>ого</w:t>
      </w:r>
      <w:r>
        <w:rPr>
          <w:rFonts w:ascii="Times New Roman" w:hAnsi="Times New Roman" w:cs="Calibri"/>
          <w:color w:val="auto"/>
          <w:sz w:val="28"/>
          <w:szCs w:val="28"/>
        </w:rPr>
        <w:t xml:space="preserve"> закон</w:t>
      </w:r>
      <w:r w:rsidR="00101256">
        <w:rPr>
          <w:rFonts w:ascii="Times New Roman" w:hAnsi="Times New Roman" w:cs="Calibri"/>
          <w:color w:val="auto"/>
          <w:sz w:val="28"/>
          <w:szCs w:val="28"/>
        </w:rPr>
        <w:t>а</w:t>
      </w:r>
      <w:r>
        <w:rPr>
          <w:rFonts w:ascii="Times New Roman" w:hAnsi="Times New Roman" w:cs="Calibri"/>
          <w:color w:val="auto"/>
          <w:sz w:val="28"/>
          <w:szCs w:val="28"/>
        </w:rPr>
        <w:t xml:space="preserve"> от 26.07.2006 г. № 135-ФЗ «О защите конкуренции», </w:t>
      </w:r>
      <w:r w:rsidR="009079FC" w:rsidRPr="009079FC">
        <w:rPr>
          <w:rFonts w:ascii="Times New Roman" w:hAnsi="Times New Roman" w:cs="Calibri"/>
          <w:color w:val="auto"/>
          <w:sz w:val="28"/>
          <w:szCs w:val="28"/>
        </w:rPr>
        <w:t>Федеральн</w:t>
      </w:r>
      <w:r w:rsidR="009079FC">
        <w:rPr>
          <w:rFonts w:ascii="Times New Roman" w:hAnsi="Times New Roman" w:cs="Calibri"/>
          <w:color w:val="auto"/>
          <w:sz w:val="28"/>
          <w:szCs w:val="28"/>
        </w:rPr>
        <w:t>ого</w:t>
      </w:r>
      <w:r w:rsidR="009079FC" w:rsidRPr="009079FC">
        <w:rPr>
          <w:rFonts w:ascii="Times New Roman" w:hAnsi="Times New Roman" w:cs="Calibri"/>
          <w:color w:val="auto"/>
          <w:sz w:val="28"/>
          <w:szCs w:val="28"/>
        </w:rPr>
        <w:t xml:space="preserve"> закон</w:t>
      </w:r>
      <w:r w:rsidR="009079FC">
        <w:rPr>
          <w:rFonts w:ascii="Times New Roman" w:hAnsi="Times New Roman" w:cs="Calibri"/>
          <w:color w:val="auto"/>
          <w:sz w:val="28"/>
          <w:szCs w:val="28"/>
        </w:rPr>
        <w:t>а</w:t>
      </w:r>
      <w:r w:rsidR="009079FC" w:rsidRPr="009079FC">
        <w:rPr>
          <w:rFonts w:ascii="Times New Roman" w:hAnsi="Times New Roman" w:cs="Calibri"/>
          <w:color w:val="auto"/>
          <w:sz w:val="28"/>
          <w:szCs w:val="28"/>
        </w:rPr>
        <w:t xml:space="preserve"> от 06.10.2003 </w:t>
      </w:r>
      <w:r w:rsidR="003422F7">
        <w:rPr>
          <w:rFonts w:ascii="Times New Roman" w:hAnsi="Times New Roman" w:cs="Calibri"/>
          <w:color w:val="auto"/>
          <w:sz w:val="28"/>
          <w:szCs w:val="28"/>
        </w:rPr>
        <w:t>№</w:t>
      </w:r>
      <w:r w:rsidR="009079FC" w:rsidRPr="009079FC">
        <w:rPr>
          <w:rFonts w:ascii="Times New Roman" w:hAnsi="Times New Roman" w:cs="Calibri"/>
          <w:color w:val="auto"/>
          <w:sz w:val="28"/>
          <w:szCs w:val="28"/>
        </w:rPr>
        <w:t xml:space="preserve">131-ФЗ </w:t>
      </w:r>
      <w:r w:rsidR="003422F7">
        <w:rPr>
          <w:rFonts w:ascii="Times New Roman" w:hAnsi="Times New Roman" w:cs="Calibri"/>
          <w:color w:val="auto"/>
          <w:sz w:val="28"/>
          <w:szCs w:val="28"/>
        </w:rPr>
        <w:t>«</w:t>
      </w:r>
      <w:r w:rsidR="009079FC" w:rsidRPr="009079FC">
        <w:rPr>
          <w:rFonts w:ascii="Times New Roman" w:hAnsi="Times New Roman" w:cs="Calibri"/>
          <w:color w:val="auto"/>
          <w:sz w:val="28"/>
          <w:szCs w:val="28"/>
        </w:rPr>
        <w:t>Об общих принципах организации местного самоуп</w:t>
      </w:r>
      <w:r w:rsidR="003422F7">
        <w:rPr>
          <w:rFonts w:ascii="Times New Roman" w:hAnsi="Times New Roman" w:cs="Calibri"/>
          <w:color w:val="auto"/>
          <w:sz w:val="28"/>
          <w:szCs w:val="28"/>
        </w:rPr>
        <w:t>равления в Российской Федерации»,</w:t>
      </w:r>
      <w:r w:rsidR="009079FC" w:rsidRPr="009079FC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="00D50F93">
        <w:rPr>
          <w:rFonts w:ascii="Times New Roman" w:hAnsi="Times New Roman" w:cs="Calibri"/>
          <w:color w:val="auto"/>
          <w:sz w:val="28"/>
          <w:szCs w:val="28"/>
        </w:rPr>
        <w:t>частью 1 статьи 4 Закона Удмуртской Республики от 15.03.2023 №29-РЗ «</w:t>
      </w:r>
      <w:r w:rsidR="00D50F93" w:rsidRPr="00D50F93">
        <w:rPr>
          <w:rFonts w:ascii="Times New Roman" w:hAnsi="Times New Roman" w:cs="Calibri"/>
          <w:color w:val="auto"/>
          <w:sz w:val="28"/>
          <w:szCs w:val="28"/>
        </w:rPr>
        <w:t>Об Избирательной</w:t>
      </w:r>
      <w:r w:rsidR="00D50F93">
        <w:rPr>
          <w:rFonts w:ascii="Times New Roman" w:hAnsi="Times New Roman" w:cs="Calibri"/>
          <w:color w:val="auto"/>
          <w:sz w:val="28"/>
          <w:szCs w:val="28"/>
        </w:rPr>
        <w:t xml:space="preserve"> комиссии Удмуртской Республики»,</w:t>
      </w:r>
      <w:r w:rsidR="009E71F0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="0036203A">
        <w:rPr>
          <w:rFonts w:ascii="Times New Roman" w:hAnsi="Times New Roman" w:cs="Calibri"/>
          <w:color w:val="auto"/>
          <w:sz w:val="28"/>
          <w:szCs w:val="28"/>
        </w:rPr>
        <w:t>Порядком управления и распоряжения муниципальным имуществом, находящимся в муниципальной собственности муниципального образования «Муниципальный округ Красногорский район Удмуртской Республики», утвержденным решением   Совета депутатов муниципального образования «Муниципальный округ Красногорский район Удмуртской Республики» от 24.03.2022 г. № 97</w:t>
      </w:r>
      <w:r>
        <w:rPr>
          <w:rFonts w:ascii="Times New Roman" w:hAnsi="Times New Roman" w:cs="Calibri"/>
          <w:color w:val="auto"/>
          <w:sz w:val="28"/>
          <w:szCs w:val="28"/>
        </w:rPr>
        <w:t xml:space="preserve">, </w:t>
      </w:r>
      <w:r w:rsidRPr="005538D4">
        <w:rPr>
          <w:rFonts w:ascii="Times New Roman" w:hAnsi="Times New Roman" w:cs="Calibri"/>
          <w:color w:val="auto"/>
          <w:sz w:val="28"/>
          <w:szCs w:val="28"/>
        </w:rPr>
        <w:t xml:space="preserve">на основании заявления </w:t>
      </w:r>
      <w:r w:rsidR="003422F7" w:rsidRPr="005538D4">
        <w:rPr>
          <w:rFonts w:ascii="Times New Roman" w:hAnsi="Times New Roman" w:cs="Calibri"/>
          <w:color w:val="auto"/>
          <w:sz w:val="28"/>
          <w:szCs w:val="28"/>
        </w:rPr>
        <w:t xml:space="preserve">Председателя избирательной комиссии Удмуртской Республики Пальчик Светланы Сергеевны </w:t>
      </w:r>
      <w:r w:rsidR="00CE77E8" w:rsidRPr="005538D4">
        <w:rPr>
          <w:rFonts w:ascii="Times New Roman" w:hAnsi="Times New Roman" w:cs="Calibri"/>
          <w:color w:val="auto"/>
          <w:sz w:val="28"/>
          <w:szCs w:val="28"/>
        </w:rPr>
        <w:t xml:space="preserve">, </w:t>
      </w:r>
    </w:p>
    <w:p w:rsidR="005A26BB" w:rsidRDefault="005A26BB" w:rsidP="005A26BB">
      <w:pPr>
        <w:ind w:left="284"/>
        <w:jc w:val="center"/>
        <w:rPr>
          <w:rFonts w:ascii="Times New Roman" w:hAnsi="Times New Roman" w:cs="Calibri"/>
          <w:color w:val="auto"/>
          <w:sz w:val="28"/>
          <w:szCs w:val="28"/>
        </w:rPr>
      </w:pPr>
      <w:r w:rsidRPr="005538D4">
        <w:rPr>
          <w:rFonts w:ascii="Times New Roman" w:hAnsi="Times New Roman" w:cs="Calibri"/>
          <w:color w:val="auto"/>
          <w:sz w:val="28"/>
          <w:szCs w:val="28"/>
        </w:rPr>
        <w:t>АДМИНИСТРАЦИЯ  ПОСТАНОВЛЯЕТ:</w:t>
      </w:r>
    </w:p>
    <w:p w:rsidR="00B0733F" w:rsidRDefault="00B0733F" w:rsidP="00B0733F">
      <w:pPr>
        <w:pStyle w:val="a5"/>
        <w:numPr>
          <w:ilvl w:val="0"/>
          <w:numId w:val="1"/>
        </w:numPr>
        <w:ind w:left="-142" w:firstLine="502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 xml:space="preserve">Внести изменения в постановление Администрации муниципального образования «Муниципальный округ Красногорский район Удмуртской Республики» от 25.05.2023 г. №538, изложив </w:t>
      </w:r>
      <w:r w:rsidR="00CA4D6C">
        <w:rPr>
          <w:rFonts w:ascii="Times New Roman" w:hAnsi="Times New Roman" w:cs="Calibri"/>
          <w:color w:val="auto"/>
          <w:sz w:val="28"/>
          <w:szCs w:val="28"/>
        </w:rPr>
        <w:t>его</w:t>
      </w:r>
      <w:r>
        <w:rPr>
          <w:rFonts w:ascii="Times New Roman" w:hAnsi="Times New Roman" w:cs="Calibri"/>
          <w:color w:val="auto"/>
          <w:sz w:val="28"/>
          <w:szCs w:val="28"/>
        </w:rPr>
        <w:t xml:space="preserve"> в следующей редакции:</w:t>
      </w:r>
    </w:p>
    <w:p w:rsidR="00CA4D6C" w:rsidRPr="00CA4D6C" w:rsidRDefault="00B0733F" w:rsidP="00CA4D6C">
      <w:pPr>
        <w:pStyle w:val="a5"/>
        <w:ind w:left="0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>«</w:t>
      </w:r>
      <w:r w:rsidR="00CA4D6C">
        <w:rPr>
          <w:rFonts w:ascii="Times New Roman" w:hAnsi="Times New Roman" w:cs="Calibri"/>
          <w:color w:val="auto"/>
          <w:sz w:val="28"/>
          <w:szCs w:val="28"/>
        </w:rPr>
        <w:t>1. Расторгнуть договоры безвозмездного бессрочного пользования муниципальными помещениями от 03.06.2005 г. №24/2, от 20.11.2017 г. №2-17 по соглашению сторон.</w:t>
      </w:r>
    </w:p>
    <w:p w:rsidR="00B0733F" w:rsidRPr="00377A42" w:rsidRDefault="00B0733F" w:rsidP="00B0733F">
      <w:pPr>
        <w:pStyle w:val="a5"/>
        <w:ind w:left="-142" w:firstLine="426"/>
        <w:jc w:val="both"/>
        <w:rPr>
          <w:rFonts w:ascii="Times New Roman" w:hAnsi="Times New Roman" w:cs="Calibri"/>
          <w:color w:val="auto"/>
          <w:sz w:val="28"/>
          <w:szCs w:val="28"/>
        </w:rPr>
      </w:pPr>
      <w:r>
        <w:rPr>
          <w:rFonts w:ascii="Times New Roman" w:hAnsi="Times New Roman" w:cs="Calibri"/>
          <w:color w:val="auto"/>
          <w:sz w:val="28"/>
          <w:szCs w:val="28"/>
        </w:rPr>
        <w:t xml:space="preserve">2. </w:t>
      </w:r>
      <w:r w:rsidRPr="00B0733F">
        <w:rPr>
          <w:rFonts w:ascii="Times New Roman" w:hAnsi="Times New Roman" w:cs="Calibri"/>
          <w:color w:val="auto"/>
          <w:sz w:val="28"/>
          <w:szCs w:val="28"/>
        </w:rPr>
        <w:tab/>
        <w:t>Передать в безвозмездное пользование Избирательной комиссии Удмуртской Республики нежилые помещения</w:t>
      </w:r>
      <w:r w:rsidR="00CA4D6C">
        <w:rPr>
          <w:rFonts w:ascii="Times New Roman" w:hAnsi="Times New Roman" w:cs="Calibri"/>
          <w:color w:val="auto"/>
          <w:sz w:val="28"/>
          <w:szCs w:val="28"/>
        </w:rPr>
        <w:t>,</w:t>
      </w:r>
      <w:r w:rsidRPr="00B0733F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="00CA4D6C">
        <w:rPr>
          <w:rFonts w:ascii="Times New Roman" w:hAnsi="Times New Roman" w:cs="Calibri"/>
          <w:color w:val="auto"/>
          <w:sz w:val="28"/>
          <w:szCs w:val="28"/>
        </w:rPr>
        <w:t xml:space="preserve">общей площадью 38,3 </w:t>
      </w:r>
      <w:proofErr w:type="spellStart"/>
      <w:r w:rsidR="00CA4D6C">
        <w:rPr>
          <w:rFonts w:ascii="Times New Roman" w:hAnsi="Times New Roman" w:cs="Calibri"/>
          <w:color w:val="auto"/>
          <w:sz w:val="28"/>
          <w:szCs w:val="28"/>
        </w:rPr>
        <w:t>кв.м</w:t>
      </w:r>
      <w:proofErr w:type="spellEnd"/>
      <w:r w:rsidR="00CA4D6C">
        <w:rPr>
          <w:rFonts w:ascii="Times New Roman" w:hAnsi="Times New Roman" w:cs="Calibri"/>
          <w:color w:val="auto"/>
          <w:sz w:val="28"/>
          <w:szCs w:val="28"/>
        </w:rPr>
        <w:t xml:space="preserve">, расположенные </w:t>
      </w:r>
      <w:r>
        <w:rPr>
          <w:rFonts w:ascii="Times New Roman" w:hAnsi="Times New Roman" w:cs="Calibri"/>
          <w:color w:val="auto"/>
          <w:sz w:val="28"/>
          <w:szCs w:val="28"/>
        </w:rPr>
        <w:t>в</w:t>
      </w:r>
      <w:r w:rsidRPr="00B0733F">
        <w:rPr>
          <w:rFonts w:ascii="Times New Roman" w:hAnsi="Times New Roman" w:cs="Calibri"/>
          <w:color w:val="auto"/>
          <w:sz w:val="28"/>
          <w:szCs w:val="28"/>
        </w:rPr>
        <w:t xml:space="preserve"> административно</w:t>
      </w:r>
      <w:r>
        <w:rPr>
          <w:rFonts w:ascii="Times New Roman" w:hAnsi="Times New Roman" w:cs="Calibri"/>
          <w:color w:val="auto"/>
          <w:sz w:val="28"/>
          <w:szCs w:val="28"/>
        </w:rPr>
        <w:t>м здании</w:t>
      </w:r>
      <w:r w:rsidRPr="00B0733F">
        <w:rPr>
          <w:rFonts w:ascii="Times New Roman" w:hAnsi="Times New Roman" w:cs="Calibri"/>
          <w:color w:val="auto"/>
          <w:sz w:val="28"/>
          <w:szCs w:val="28"/>
        </w:rPr>
        <w:t xml:space="preserve"> по адресу: Удмуртская Республика, Красногорский район, с. Красногорское, ул. Ленина, д.64</w:t>
      </w:r>
      <w:r>
        <w:rPr>
          <w:rFonts w:ascii="Times New Roman" w:hAnsi="Times New Roman" w:cs="Calibri"/>
          <w:color w:val="auto"/>
          <w:sz w:val="28"/>
          <w:szCs w:val="28"/>
        </w:rPr>
        <w:t xml:space="preserve">: </w:t>
      </w:r>
      <w:r w:rsidR="006E4DA7" w:rsidRPr="006E4DA7">
        <w:rPr>
          <w:rFonts w:ascii="Times New Roman" w:hAnsi="Times New Roman" w:cs="Calibri"/>
          <w:color w:val="auto"/>
          <w:sz w:val="28"/>
          <w:szCs w:val="28"/>
        </w:rPr>
        <w:t xml:space="preserve">часть помещения №5, </w:t>
      </w:r>
      <w:r w:rsidR="006E4DA7" w:rsidRPr="006E4DA7">
        <w:rPr>
          <w:rFonts w:ascii="Times New Roman" w:hAnsi="Times New Roman" w:cs="Calibri"/>
          <w:color w:val="auto"/>
          <w:sz w:val="28"/>
          <w:szCs w:val="28"/>
        </w:rPr>
        <w:lastRenderedPageBreak/>
        <w:t>расположенного в подвале</w:t>
      </w:r>
      <w:r w:rsidR="00CA4D6C">
        <w:rPr>
          <w:rFonts w:ascii="Times New Roman" w:hAnsi="Times New Roman" w:cs="Calibri"/>
          <w:color w:val="auto"/>
          <w:sz w:val="28"/>
          <w:szCs w:val="28"/>
        </w:rPr>
        <w:t xml:space="preserve"> (согласно поэтажного плана литер А этаж 0)</w:t>
      </w:r>
      <w:r w:rsidR="006E4DA7" w:rsidRPr="006E4DA7">
        <w:rPr>
          <w:rFonts w:ascii="Times New Roman" w:hAnsi="Times New Roman" w:cs="Calibri"/>
          <w:color w:val="auto"/>
          <w:sz w:val="28"/>
          <w:szCs w:val="28"/>
        </w:rPr>
        <w:t xml:space="preserve">, </w:t>
      </w:r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>площадью 2,</w:t>
      </w:r>
      <w:r w:rsidR="00CA4D6C" w:rsidRPr="00377A42">
        <w:rPr>
          <w:rFonts w:ascii="Times New Roman" w:hAnsi="Times New Roman" w:cs="Calibri"/>
          <w:color w:val="auto"/>
          <w:sz w:val="28"/>
          <w:szCs w:val="28"/>
        </w:rPr>
        <w:t>8</w:t>
      </w:r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proofErr w:type="spellStart"/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>кв.м</w:t>
      </w:r>
      <w:proofErr w:type="spellEnd"/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>; помещение № 10</w:t>
      </w:r>
      <w:r w:rsidR="008F5211" w:rsidRPr="00377A42">
        <w:rPr>
          <w:rFonts w:ascii="Times New Roman" w:hAnsi="Times New Roman" w:cs="Calibri"/>
          <w:color w:val="auto"/>
          <w:sz w:val="28"/>
          <w:szCs w:val="28"/>
        </w:rPr>
        <w:t xml:space="preserve"> (согласно поэтажного плана литер А этаж 2), площадью 17,8 </w:t>
      </w:r>
      <w:proofErr w:type="spellStart"/>
      <w:r w:rsidR="008F5211" w:rsidRPr="00377A42">
        <w:rPr>
          <w:rFonts w:ascii="Times New Roman" w:hAnsi="Times New Roman" w:cs="Calibri"/>
          <w:color w:val="auto"/>
          <w:sz w:val="28"/>
          <w:szCs w:val="28"/>
        </w:rPr>
        <w:t>кв.м</w:t>
      </w:r>
      <w:proofErr w:type="spellEnd"/>
      <w:r w:rsidR="008F5211" w:rsidRPr="00377A42">
        <w:rPr>
          <w:rFonts w:ascii="Times New Roman" w:hAnsi="Times New Roman" w:cs="Calibri"/>
          <w:color w:val="auto"/>
          <w:sz w:val="28"/>
          <w:szCs w:val="28"/>
        </w:rPr>
        <w:t>;</w:t>
      </w:r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 xml:space="preserve"> помещение №21</w:t>
      </w:r>
      <w:r w:rsidR="008F5211" w:rsidRPr="00377A42">
        <w:rPr>
          <w:rFonts w:ascii="Times New Roman" w:hAnsi="Times New Roman" w:cs="Calibri"/>
          <w:color w:val="auto"/>
          <w:sz w:val="28"/>
          <w:szCs w:val="28"/>
        </w:rPr>
        <w:t xml:space="preserve"> (согласно поэтажного плана литер А этаж 2)</w:t>
      </w:r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 xml:space="preserve">, </w:t>
      </w:r>
      <w:r w:rsidR="00CA4D6C" w:rsidRPr="00377A42">
        <w:rPr>
          <w:rFonts w:ascii="Times New Roman" w:hAnsi="Times New Roman" w:cs="Calibri"/>
          <w:color w:val="auto"/>
          <w:sz w:val="28"/>
          <w:szCs w:val="28"/>
        </w:rPr>
        <w:t xml:space="preserve">площадью 9,9 </w:t>
      </w:r>
      <w:proofErr w:type="spellStart"/>
      <w:r w:rsidR="00CA4D6C" w:rsidRPr="00377A42">
        <w:rPr>
          <w:rFonts w:ascii="Times New Roman" w:hAnsi="Times New Roman" w:cs="Calibri"/>
          <w:color w:val="auto"/>
          <w:sz w:val="28"/>
          <w:szCs w:val="28"/>
        </w:rPr>
        <w:t>кв.м</w:t>
      </w:r>
      <w:proofErr w:type="spellEnd"/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>, помещение №22</w:t>
      </w:r>
      <w:r w:rsidR="008F5211" w:rsidRPr="00377A42">
        <w:rPr>
          <w:rFonts w:ascii="Times New Roman" w:hAnsi="Times New Roman" w:cs="Calibri"/>
          <w:color w:val="auto"/>
          <w:sz w:val="28"/>
          <w:szCs w:val="28"/>
        </w:rPr>
        <w:t xml:space="preserve"> (согласно поэтажного плана литер А этаж 2)</w:t>
      </w:r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 xml:space="preserve">, площадью 7,8 </w:t>
      </w:r>
      <w:proofErr w:type="spellStart"/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>кв.м</w:t>
      </w:r>
      <w:proofErr w:type="spellEnd"/>
      <w:r w:rsidR="006E4DA7" w:rsidRPr="00377A42">
        <w:rPr>
          <w:rFonts w:ascii="Times New Roman" w:hAnsi="Times New Roman" w:cs="Calibri"/>
          <w:color w:val="auto"/>
          <w:sz w:val="28"/>
          <w:szCs w:val="28"/>
        </w:rPr>
        <w:t xml:space="preserve">. </w:t>
      </w:r>
      <w:r w:rsidR="008F5211" w:rsidRPr="00377A42">
        <w:rPr>
          <w:rFonts w:ascii="Times New Roman" w:hAnsi="Times New Roman" w:cs="Calibri"/>
          <w:color w:val="auto"/>
          <w:sz w:val="28"/>
          <w:szCs w:val="28"/>
        </w:rPr>
        <w:t xml:space="preserve"> - </w:t>
      </w:r>
      <w:r w:rsidRPr="00377A42">
        <w:rPr>
          <w:rFonts w:ascii="Times New Roman" w:hAnsi="Times New Roman" w:cs="Calibri"/>
          <w:color w:val="auto"/>
          <w:sz w:val="28"/>
          <w:szCs w:val="28"/>
        </w:rPr>
        <w:t xml:space="preserve"> для обеспечения деятельности территориальной избирательной комиссии Красногорского района, системных администраторов информационного центра Избирательной комиссии Удмуртской Республики.</w:t>
      </w:r>
    </w:p>
    <w:p w:rsidR="00CA4D6C" w:rsidRPr="00377A42" w:rsidRDefault="0036203A" w:rsidP="009067E0">
      <w:pPr>
        <w:pStyle w:val="a5"/>
        <w:numPr>
          <w:ilvl w:val="0"/>
          <w:numId w:val="1"/>
        </w:numPr>
        <w:ind w:left="0" w:firstLine="360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377A42">
        <w:rPr>
          <w:rFonts w:ascii="Times New Roman" w:hAnsi="Times New Roman" w:cs="Calibri"/>
          <w:color w:val="auto"/>
          <w:sz w:val="28"/>
          <w:szCs w:val="28"/>
        </w:rPr>
        <w:t>Отделу</w:t>
      </w:r>
      <w:r w:rsidR="005A26BB" w:rsidRPr="00377A42">
        <w:rPr>
          <w:rFonts w:ascii="Times New Roman" w:hAnsi="Times New Roman" w:cs="Calibri"/>
          <w:color w:val="auto"/>
          <w:sz w:val="28"/>
          <w:szCs w:val="28"/>
        </w:rPr>
        <w:t xml:space="preserve"> по имуществен</w:t>
      </w:r>
      <w:r w:rsidR="002D4113" w:rsidRPr="00377A42">
        <w:rPr>
          <w:rFonts w:ascii="Times New Roman" w:hAnsi="Times New Roman" w:cs="Calibri"/>
          <w:color w:val="auto"/>
          <w:sz w:val="28"/>
          <w:szCs w:val="28"/>
        </w:rPr>
        <w:t xml:space="preserve">ным вопросам </w:t>
      </w:r>
      <w:r w:rsidR="005F1C44" w:rsidRPr="00377A42">
        <w:rPr>
          <w:rFonts w:ascii="Times New Roman" w:hAnsi="Times New Roman" w:cs="Calibri"/>
          <w:color w:val="auto"/>
          <w:sz w:val="28"/>
          <w:szCs w:val="28"/>
        </w:rPr>
        <w:t xml:space="preserve">Администрации </w:t>
      </w:r>
      <w:r w:rsidR="005F1C44" w:rsidRPr="00377A42">
        <w:rPr>
          <w:rFonts w:ascii="Times New Roman" w:hAnsi="Times New Roman"/>
          <w:color w:val="auto"/>
          <w:sz w:val="28"/>
          <w:szCs w:val="28"/>
        </w:rPr>
        <w:t>муниципального образования «Муниципальный округ Красногорский район Удмуртской Республики»</w:t>
      </w:r>
      <w:r w:rsidR="00CA4D6C" w:rsidRPr="00377A42">
        <w:rPr>
          <w:rFonts w:ascii="Times New Roman" w:hAnsi="Times New Roman"/>
          <w:color w:val="auto"/>
          <w:sz w:val="28"/>
          <w:szCs w:val="28"/>
        </w:rPr>
        <w:t>:</w:t>
      </w:r>
    </w:p>
    <w:p w:rsidR="00CA4D6C" w:rsidRPr="00377A42" w:rsidRDefault="00CA4D6C" w:rsidP="006E2E16">
      <w:pPr>
        <w:pStyle w:val="a5"/>
        <w:ind w:left="0" w:firstLine="360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377A42">
        <w:rPr>
          <w:rFonts w:ascii="Times New Roman" w:hAnsi="Times New Roman"/>
          <w:color w:val="auto"/>
          <w:sz w:val="28"/>
          <w:szCs w:val="28"/>
        </w:rPr>
        <w:t xml:space="preserve">- подготовить проекты соглашений </w:t>
      </w:r>
      <w:r w:rsidR="006E2E16" w:rsidRPr="00377A42">
        <w:rPr>
          <w:rFonts w:ascii="Times New Roman" w:hAnsi="Times New Roman"/>
          <w:color w:val="auto"/>
          <w:sz w:val="28"/>
          <w:szCs w:val="28"/>
        </w:rPr>
        <w:t>о расторжении договоров, указанных в пункте 1 настоящего постановления;</w:t>
      </w:r>
    </w:p>
    <w:p w:rsidR="002D4113" w:rsidRPr="00377A42" w:rsidRDefault="006E2E16" w:rsidP="006E2E16">
      <w:pPr>
        <w:pStyle w:val="a5"/>
        <w:ind w:left="0" w:firstLine="360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377A42">
        <w:rPr>
          <w:rFonts w:ascii="Times New Roman" w:hAnsi="Times New Roman"/>
          <w:color w:val="auto"/>
          <w:sz w:val="28"/>
          <w:szCs w:val="28"/>
        </w:rPr>
        <w:t>-</w:t>
      </w:r>
      <w:r w:rsidR="005F1C44" w:rsidRPr="00377A4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D4113" w:rsidRPr="00377A42">
        <w:rPr>
          <w:rFonts w:ascii="Times New Roman" w:hAnsi="Times New Roman" w:cs="Calibri"/>
          <w:color w:val="auto"/>
          <w:sz w:val="28"/>
          <w:szCs w:val="28"/>
        </w:rPr>
        <w:t>подготовить проект</w:t>
      </w:r>
      <w:r w:rsidR="005A26BB" w:rsidRPr="00377A42">
        <w:rPr>
          <w:rFonts w:ascii="Times New Roman" w:hAnsi="Times New Roman" w:cs="Calibri"/>
          <w:color w:val="auto"/>
          <w:sz w:val="28"/>
          <w:szCs w:val="28"/>
        </w:rPr>
        <w:t xml:space="preserve"> договор</w:t>
      </w:r>
      <w:r w:rsidR="00C14805" w:rsidRPr="00377A42">
        <w:rPr>
          <w:rFonts w:ascii="Times New Roman" w:hAnsi="Times New Roman" w:cs="Calibri"/>
          <w:color w:val="auto"/>
          <w:sz w:val="28"/>
          <w:szCs w:val="28"/>
        </w:rPr>
        <w:t>а</w:t>
      </w:r>
      <w:r w:rsidR="005A26BB" w:rsidRPr="00377A42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="0036203A" w:rsidRPr="00377A42">
        <w:rPr>
          <w:rFonts w:ascii="Times New Roman" w:hAnsi="Times New Roman" w:cs="Calibri"/>
          <w:color w:val="auto"/>
          <w:sz w:val="28"/>
          <w:szCs w:val="28"/>
        </w:rPr>
        <w:t>без</w:t>
      </w:r>
      <w:r w:rsidR="00C14805" w:rsidRPr="00377A42">
        <w:rPr>
          <w:rFonts w:ascii="Times New Roman" w:hAnsi="Times New Roman" w:cs="Calibri"/>
          <w:color w:val="auto"/>
          <w:sz w:val="28"/>
          <w:szCs w:val="28"/>
        </w:rPr>
        <w:t>возмездного пользования нежилым</w:t>
      </w:r>
      <w:r w:rsidR="00153302" w:rsidRPr="00377A42">
        <w:rPr>
          <w:rFonts w:ascii="Times New Roman" w:hAnsi="Times New Roman" w:cs="Calibri"/>
          <w:color w:val="auto"/>
          <w:sz w:val="28"/>
          <w:szCs w:val="28"/>
        </w:rPr>
        <w:t xml:space="preserve">и </w:t>
      </w:r>
      <w:r w:rsidR="0036203A" w:rsidRPr="00377A42">
        <w:rPr>
          <w:rFonts w:ascii="Times New Roman" w:hAnsi="Times New Roman" w:cs="Calibri"/>
          <w:color w:val="auto"/>
          <w:sz w:val="28"/>
          <w:szCs w:val="28"/>
        </w:rPr>
        <w:t>помещени</w:t>
      </w:r>
      <w:r w:rsidR="00153302" w:rsidRPr="00377A42">
        <w:rPr>
          <w:rFonts w:ascii="Times New Roman" w:hAnsi="Times New Roman" w:cs="Calibri"/>
          <w:color w:val="auto"/>
          <w:sz w:val="28"/>
          <w:szCs w:val="28"/>
        </w:rPr>
        <w:t>ями</w:t>
      </w:r>
      <w:r w:rsidR="005A26BB" w:rsidRPr="00377A42">
        <w:rPr>
          <w:rFonts w:ascii="Times New Roman" w:hAnsi="Times New Roman" w:cs="Calibri"/>
          <w:color w:val="auto"/>
          <w:sz w:val="28"/>
          <w:szCs w:val="28"/>
        </w:rPr>
        <w:t>, указанны</w:t>
      </w:r>
      <w:r w:rsidR="00C55657" w:rsidRPr="00377A42">
        <w:rPr>
          <w:rFonts w:ascii="Times New Roman" w:hAnsi="Times New Roman" w:cs="Calibri"/>
          <w:color w:val="auto"/>
          <w:sz w:val="28"/>
          <w:szCs w:val="28"/>
        </w:rPr>
        <w:t>м</w:t>
      </w:r>
      <w:r w:rsidR="00153302" w:rsidRPr="00377A42">
        <w:rPr>
          <w:rFonts w:ascii="Times New Roman" w:hAnsi="Times New Roman" w:cs="Calibri"/>
          <w:color w:val="auto"/>
          <w:sz w:val="28"/>
          <w:szCs w:val="28"/>
        </w:rPr>
        <w:t>и</w:t>
      </w:r>
      <w:r w:rsidR="005A26BB" w:rsidRPr="00377A42">
        <w:rPr>
          <w:rFonts w:ascii="Times New Roman" w:hAnsi="Times New Roman" w:cs="Calibri"/>
          <w:color w:val="auto"/>
          <w:sz w:val="28"/>
          <w:szCs w:val="28"/>
        </w:rPr>
        <w:t xml:space="preserve"> в пункт</w:t>
      </w:r>
      <w:r w:rsidR="00C14805" w:rsidRPr="00377A42">
        <w:rPr>
          <w:rFonts w:ascii="Times New Roman" w:hAnsi="Times New Roman" w:cs="Calibri"/>
          <w:color w:val="auto"/>
          <w:sz w:val="28"/>
          <w:szCs w:val="28"/>
        </w:rPr>
        <w:t>е</w:t>
      </w:r>
      <w:r w:rsidR="005A26BB" w:rsidRPr="00377A42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Pr="00377A42">
        <w:rPr>
          <w:rFonts w:ascii="Times New Roman" w:hAnsi="Times New Roman" w:cs="Calibri"/>
          <w:color w:val="auto"/>
          <w:sz w:val="28"/>
          <w:szCs w:val="28"/>
        </w:rPr>
        <w:t>2</w:t>
      </w:r>
      <w:r w:rsidR="0036203A" w:rsidRPr="00377A42">
        <w:rPr>
          <w:rFonts w:ascii="Times New Roman" w:hAnsi="Times New Roman" w:cs="Calibri"/>
          <w:color w:val="auto"/>
          <w:sz w:val="28"/>
          <w:szCs w:val="28"/>
        </w:rPr>
        <w:t xml:space="preserve"> </w:t>
      </w:r>
      <w:r w:rsidR="00C55657" w:rsidRPr="00377A42">
        <w:rPr>
          <w:rFonts w:ascii="Times New Roman" w:hAnsi="Times New Roman" w:cs="Calibri"/>
          <w:color w:val="auto"/>
          <w:sz w:val="28"/>
          <w:szCs w:val="28"/>
        </w:rPr>
        <w:t>настоящего постановления.</w:t>
      </w:r>
    </w:p>
    <w:p w:rsidR="00675C60" w:rsidRPr="00377A42" w:rsidRDefault="00675C60" w:rsidP="00945670">
      <w:pPr>
        <w:pStyle w:val="a5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color w:val="auto"/>
          <w:sz w:val="28"/>
          <w:szCs w:val="28"/>
        </w:rPr>
      </w:pPr>
      <w:r w:rsidRPr="00377A42">
        <w:rPr>
          <w:rFonts w:ascii="Times New Roman" w:hAnsi="Times New Roman"/>
          <w:color w:val="auto"/>
          <w:sz w:val="28"/>
          <w:szCs w:val="28"/>
        </w:rPr>
        <w:t>Контроль за исполнением нас</w:t>
      </w:r>
      <w:r w:rsidR="00C14805" w:rsidRPr="00377A42">
        <w:rPr>
          <w:rFonts w:ascii="Times New Roman" w:hAnsi="Times New Roman"/>
          <w:color w:val="auto"/>
          <w:sz w:val="28"/>
          <w:szCs w:val="28"/>
        </w:rPr>
        <w:t xml:space="preserve">тоящего постановления возложить на заместителя главы </w:t>
      </w:r>
      <w:r w:rsidRPr="00377A42">
        <w:rPr>
          <w:rFonts w:ascii="Times New Roman" w:hAnsi="Times New Roman"/>
          <w:color w:val="auto"/>
          <w:sz w:val="28"/>
          <w:szCs w:val="28"/>
        </w:rPr>
        <w:t xml:space="preserve">Администрации по вопросам строительства, ЖКХ и имущественных отношений муниципального образования «Муниципальный округ Красногорский район Удмуртской Республики» </w:t>
      </w:r>
      <w:r w:rsidR="00B0733F" w:rsidRPr="00377A42">
        <w:rPr>
          <w:rFonts w:ascii="Times New Roman" w:hAnsi="Times New Roman"/>
          <w:color w:val="auto"/>
          <w:sz w:val="28"/>
          <w:szCs w:val="28"/>
        </w:rPr>
        <w:t>С.В</w:t>
      </w:r>
      <w:r w:rsidRPr="00377A42">
        <w:rPr>
          <w:rFonts w:ascii="Times New Roman" w:hAnsi="Times New Roman"/>
          <w:color w:val="auto"/>
          <w:sz w:val="28"/>
          <w:szCs w:val="28"/>
        </w:rPr>
        <w:t>.</w:t>
      </w:r>
      <w:r w:rsidR="00B0733F" w:rsidRPr="00377A42">
        <w:rPr>
          <w:rFonts w:ascii="Times New Roman" w:hAnsi="Times New Roman"/>
          <w:color w:val="auto"/>
          <w:sz w:val="28"/>
          <w:szCs w:val="28"/>
        </w:rPr>
        <w:t xml:space="preserve"> Салтыкова.</w:t>
      </w:r>
      <w:r w:rsidR="006E2E16" w:rsidRPr="00377A42">
        <w:rPr>
          <w:rFonts w:ascii="Times New Roman" w:hAnsi="Times New Roman"/>
          <w:color w:val="auto"/>
          <w:sz w:val="28"/>
          <w:szCs w:val="28"/>
        </w:rPr>
        <w:t>».</w:t>
      </w:r>
    </w:p>
    <w:p w:rsidR="005A26BB" w:rsidRDefault="005A26BB" w:rsidP="005A26BB">
      <w:pPr>
        <w:jc w:val="both"/>
        <w:rPr>
          <w:rFonts w:ascii="Times New Roman" w:hAnsi="Times New Roman"/>
          <w:color w:val="auto"/>
          <w:sz w:val="28"/>
          <w:szCs w:val="28"/>
        </w:rPr>
      </w:pPr>
      <w:bookmarkStart w:id="0" w:name="_GoBack"/>
      <w:bookmarkEnd w:id="0"/>
    </w:p>
    <w:p w:rsidR="00B0733F" w:rsidRPr="00B0733F" w:rsidRDefault="00B0733F" w:rsidP="00B0733F">
      <w:pPr>
        <w:widowControl w:val="0"/>
        <w:suppressAutoHyphens/>
        <w:jc w:val="both"/>
        <w:rPr>
          <w:rFonts w:ascii="Times New Roman" w:eastAsia="Arial Unicode MS" w:hAnsi="Times New Roman"/>
          <w:sz w:val="28"/>
          <w:szCs w:val="28"/>
        </w:rPr>
      </w:pPr>
      <w:r w:rsidRPr="00B0733F">
        <w:rPr>
          <w:rFonts w:ascii="Times New Roman" w:eastAsia="Arial Unicode MS" w:hAnsi="Times New Roman"/>
          <w:sz w:val="28"/>
          <w:szCs w:val="28"/>
        </w:rPr>
        <w:t xml:space="preserve">Первый заместитель главы Администрации </w:t>
      </w:r>
    </w:p>
    <w:p w:rsidR="00B0733F" w:rsidRPr="00B0733F" w:rsidRDefault="00B0733F" w:rsidP="00B0733F">
      <w:pPr>
        <w:widowControl w:val="0"/>
        <w:suppressAutoHyphens/>
        <w:jc w:val="both"/>
        <w:rPr>
          <w:rFonts w:ascii="Times New Roman" w:eastAsia="Arial Unicode MS" w:hAnsi="Times New Roman"/>
          <w:sz w:val="28"/>
          <w:szCs w:val="28"/>
        </w:rPr>
      </w:pPr>
      <w:r w:rsidRPr="00B0733F">
        <w:rPr>
          <w:rFonts w:ascii="Times New Roman" w:eastAsia="Arial Unicode MS" w:hAnsi="Times New Roman"/>
          <w:sz w:val="28"/>
          <w:szCs w:val="28"/>
        </w:rPr>
        <w:t>муниципального образования</w:t>
      </w:r>
    </w:p>
    <w:p w:rsidR="00B0733F" w:rsidRPr="00B0733F" w:rsidRDefault="00B0733F" w:rsidP="00B0733F">
      <w:pPr>
        <w:widowControl w:val="0"/>
        <w:suppressAutoHyphens/>
        <w:jc w:val="both"/>
        <w:rPr>
          <w:rFonts w:ascii="Times New Roman" w:eastAsia="Arial Unicode MS" w:hAnsi="Times New Roman"/>
          <w:sz w:val="28"/>
          <w:szCs w:val="28"/>
        </w:rPr>
      </w:pPr>
      <w:r w:rsidRPr="00B0733F">
        <w:rPr>
          <w:rFonts w:ascii="Times New Roman" w:eastAsia="Arial Unicode MS" w:hAnsi="Times New Roman"/>
          <w:sz w:val="28"/>
          <w:szCs w:val="28"/>
        </w:rPr>
        <w:t xml:space="preserve">«Муниципальный округ Красногорский район        </w:t>
      </w:r>
    </w:p>
    <w:p w:rsidR="00B0733F" w:rsidRPr="00B0733F" w:rsidRDefault="00B0733F" w:rsidP="00B0733F">
      <w:pPr>
        <w:widowControl w:val="0"/>
        <w:suppressAutoHyphens/>
        <w:jc w:val="both"/>
        <w:rPr>
          <w:rFonts w:ascii="Times New Roman" w:eastAsia="Arial Unicode MS" w:hAnsi="Times New Roman"/>
          <w:sz w:val="28"/>
          <w:szCs w:val="28"/>
        </w:rPr>
      </w:pPr>
      <w:r w:rsidRPr="00B0733F">
        <w:rPr>
          <w:rFonts w:ascii="Times New Roman" w:eastAsia="Arial Unicode MS" w:hAnsi="Times New Roman"/>
          <w:sz w:val="28"/>
          <w:szCs w:val="28"/>
        </w:rPr>
        <w:t>Удмуртской Республики»                                                            Н.М. Чернышова</w:t>
      </w:r>
    </w:p>
    <w:p w:rsidR="00B0733F" w:rsidRPr="00B0733F" w:rsidRDefault="00B0733F" w:rsidP="00B0733F">
      <w:pPr>
        <w:widowControl w:val="0"/>
        <w:suppressAutoHyphens/>
        <w:jc w:val="both"/>
        <w:rPr>
          <w:rFonts w:ascii="Times New Roman" w:eastAsia="Arial Unicode MS" w:hAnsi="Times New Roman"/>
          <w:sz w:val="28"/>
          <w:szCs w:val="28"/>
        </w:rPr>
      </w:pPr>
    </w:p>
    <w:p w:rsidR="00B0733F" w:rsidRPr="00B0733F" w:rsidRDefault="00B0733F" w:rsidP="00B0733F">
      <w:pPr>
        <w:rPr>
          <w:rFonts w:ascii="Times New Roman" w:eastAsia="Arial Unicode MS" w:hAnsi="Times New Roman"/>
          <w:sz w:val="28"/>
          <w:szCs w:val="28"/>
        </w:rPr>
      </w:pPr>
    </w:p>
    <w:p w:rsidR="006E2E16" w:rsidRPr="006E2E16" w:rsidRDefault="006E2E16" w:rsidP="006E2E16">
      <w:pPr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E2E16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СОГЛАСОВАНО:</w:t>
      </w:r>
    </w:p>
    <w:p w:rsidR="006E2E16" w:rsidRPr="006E2E16" w:rsidRDefault="006E2E16" w:rsidP="006E2E16">
      <w:pPr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6E2E16" w:rsidRPr="006E2E16" w:rsidRDefault="006E2E16" w:rsidP="006E2E16">
      <w:pPr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E2E16">
        <w:rPr>
          <w:rFonts w:ascii="Times New Roman" w:eastAsia="Calibri" w:hAnsi="Times New Roman"/>
          <w:color w:val="auto"/>
          <w:sz w:val="28"/>
          <w:szCs w:val="28"/>
          <w:lang w:eastAsia="en-US"/>
        </w:rPr>
        <w:t>Заместитель главы Администрации</w:t>
      </w:r>
    </w:p>
    <w:p w:rsidR="006E2E16" w:rsidRPr="006E2E16" w:rsidRDefault="006E2E16" w:rsidP="006E2E16">
      <w:pPr>
        <w:tabs>
          <w:tab w:val="left" w:pos="6795"/>
        </w:tabs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E2E16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по вопросам строительства, ЖКХ и </w:t>
      </w:r>
    </w:p>
    <w:p w:rsidR="006E2E16" w:rsidRPr="006E2E16" w:rsidRDefault="006E2E16" w:rsidP="006E2E16">
      <w:pPr>
        <w:tabs>
          <w:tab w:val="left" w:pos="6795"/>
        </w:tabs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E2E16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имущественных отношений</w:t>
      </w:r>
      <w:r w:rsidRPr="006E2E16">
        <w:rPr>
          <w:rFonts w:ascii="Times New Roman" w:eastAsia="Calibri" w:hAnsi="Times New Roman"/>
          <w:color w:val="auto"/>
          <w:sz w:val="28"/>
          <w:szCs w:val="28"/>
          <w:lang w:eastAsia="en-US"/>
        </w:rPr>
        <w:tab/>
      </w:r>
      <w:r w:rsidR="004D4339" w:rsidRPr="00377A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  </w:t>
      </w:r>
      <w:r w:rsidRPr="006E2E16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  С.В. Салтыков</w:t>
      </w:r>
    </w:p>
    <w:p w:rsidR="006E2E16" w:rsidRPr="006E2E16" w:rsidRDefault="006E2E16" w:rsidP="006E2E16">
      <w:pPr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6E2E16" w:rsidRPr="006E2E16" w:rsidRDefault="006E2E16" w:rsidP="006E2E16">
      <w:pPr>
        <w:tabs>
          <w:tab w:val="left" w:pos="7200"/>
        </w:tabs>
        <w:spacing w:line="276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6E2E16" w:rsidRPr="006E2E16" w:rsidRDefault="006E2E16" w:rsidP="006E2E16">
      <w:pPr>
        <w:spacing w:after="200" w:line="276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6E2E16" w:rsidRPr="006E2E16" w:rsidRDefault="006E2E16" w:rsidP="006E2E16">
      <w:pPr>
        <w:spacing w:after="200" w:line="276" w:lineRule="auto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6E2E16" w:rsidRPr="006E2E16" w:rsidRDefault="006E2E16" w:rsidP="006E2E16">
      <w:pPr>
        <w:spacing w:after="200" w:line="276" w:lineRule="auto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  <w:r w:rsidRPr="006E2E16">
        <w:rPr>
          <w:rFonts w:ascii="Times New Roman" w:eastAsia="Calibri" w:hAnsi="Times New Roman"/>
          <w:color w:val="auto"/>
          <w:sz w:val="22"/>
          <w:szCs w:val="22"/>
          <w:lang w:eastAsia="en-US"/>
        </w:rPr>
        <w:t>Исп. Кандакова С.В.</w:t>
      </w:r>
    </w:p>
    <w:p w:rsidR="00B0733F" w:rsidRPr="00B0733F" w:rsidRDefault="00B0733F" w:rsidP="00B0733F">
      <w:pPr>
        <w:rPr>
          <w:rFonts w:ascii="Times New Roman" w:eastAsia="Arial Unicode MS" w:hAnsi="Times New Roman"/>
          <w:sz w:val="28"/>
          <w:szCs w:val="28"/>
        </w:rPr>
      </w:pPr>
    </w:p>
    <w:p w:rsidR="00153302" w:rsidRPr="00B0733F" w:rsidRDefault="00153302" w:rsidP="00B0733F">
      <w:pPr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sectPr w:rsidR="00153302" w:rsidRPr="00B0733F" w:rsidSect="005F1C44">
      <w:pgSz w:w="11906" w:h="16838"/>
      <w:pgMar w:top="993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66A2B"/>
    <w:multiLevelType w:val="hybridMultilevel"/>
    <w:tmpl w:val="D168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D9"/>
    <w:rsid w:val="000866D9"/>
    <w:rsid w:val="000F6613"/>
    <w:rsid w:val="00101256"/>
    <w:rsid w:val="00153302"/>
    <w:rsid w:val="002130AC"/>
    <w:rsid w:val="002D4113"/>
    <w:rsid w:val="00307690"/>
    <w:rsid w:val="003111DB"/>
    <w:rsid w:val="003422F7"/>
    <w:rsid w:val="0036203A"/>
    <w:rsid w:val="00377A42"/>
    <w:rsid w:val="00383D7A"/>
    <w:rsid w:val="00386B55"/>
    <w:rsid w:val="003E1BCA"/>
    <w:rsid w:val="0041684C"/>
    <w:rsid w:val="004D4339"/>
    <w:rsid w:val="005538D4"/>
    <w:rsid w:val="005A26BB"/>
    <w:rsid w:val="005F1C44"/>
    <w:rsid w:val="00675C60"/>
    <w:rsid w:val="006E2E16"/>
    <w:rsid w:val="006E4DA7"/>
    <w:rsid w:val="006F7E0A"/>
    <w:rsid w:val="007471F7"/>
    <w:rsid w:val="008F5211"/>
    <w:rsid w:val="009079FC"/>
    <w:rsid w:val="00945670"/>
    <w:rsid w:val="009E71F0"/>
    <w:rsid w:val="00A636A4"/>
    <w:rsid w:val="00B0733F"/>
    <w:rsid w:val="00C14805"/>
    <w:rsid w:val="00C55657"/>
    <w:rsid w:val="00CA4D6C"/>
    <w:rsid w:val="00CE77E8"/>
    <w:rsid w:val="00D50F93"/>
    <w:rsid w:val="00D75204"/>
    <w:rsid w:val="00DE6BE3"/>
    <w:rsid w:val="00F0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E51FE-74D0-427C-A798-54E613E9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6B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A26BB"/>
    <w:pPr>
      <w:shd w:val="clear" w:color="auto" w:fill="FFFFFF"/>
      <w:spacing w:before="720" w:after="600" w:line="240" w:lineRule="atLeast"/>
      <w:jc w:val="both"/>
    </w:pPr>
    <w:rPr>
      <w:rFonts w:ascii="Times New Roman" w:eastAsiaTheme="minorHAnsi" w:hAnsi="Times New Roman" w:cstheme="minorBidi"/>
      <w:color w:val="auto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26BB"/>
    <w:rPr>
      <w:rFonts w:ascii="Times New Roman" w:hAnsi="Times New Roman"/>
      <w:sz w:val="26"/>
      <w:szCs w:val="26"/>
      <w:shd w:val="clear" w:color="auto" w:fill="FFFFFF"/>
    </w:rPr>
  </w:style>
  <w:style w:type="paragraph" w:styleId="a5">
    <w:name w:val="List Paragraph"/>
    <w:basedOn w:val="a"/>
    <w:uiPriority w:val="34"/>
    <w:qFormat/>
    <w:rsid w:val="005A26BB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C556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565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ЦБ</dc:creator>
  <cp:lastModifiedBy>ЦБ</cp:lastModifiedBy>
  <cp:revision>3</cp:revision>
  <cp:lastPrinted>2023-11-07T09:43:00Z</cp:lastPrinted>
  <dcterms:created xsi:type="dcterms:W3CDTF">2023-11-07T13:31:00Z</dcterms:created>
  <dcterms:modified xsi:type="dcterms:W3CDTF">2023-11-08T06:37:00Z</dcterms:modified>
</cp:coreProperties>
</file>